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E0D3" w14:textId="77777777" w:rsidR="00F31E8B" w:rsidRDefault="00F31E8B" w:rsidP="00F31E8B">
      <w:pPr>
        <w:pStyle w:val="Corpodeltesto1"/>
        <w:spacing w:before="720"/>
        <w:jc w:val="center"/>
        <w:rPr>
          <w:rFonts w:cs="Arial"/>
          <w:b/>
          <w:bCs/>
          <w:szCs w:val="20"/>
          <w:lang w:eastAsia="en-US"/>
        </w:rPr>
      </w:pPr>
      <w:bookmarkStart w:id="0" w:name="_Hlk188018852"/>
      <w:r w:rsidRPr="0059128D">
        <w:rPr>
          <w:rFonts w:cs="Arial"/>
          <w:b/>
          <w:bCs/>
          <w:szCs w:val="20"/>
          <w:lang w:eastAsia="en-US"/>
        </w:rPr>
        <w:t>PROCEDURA APERTA, AI SENSI DELL'ART. 71 DEL D.LGS. 36/2023, FINALIZZATA</w:t>
      </w:r>
      <w:r w:rsidRPr="00912B81">
        <w:rPr>
          <w:rFonts w:cs="Arial"/>
          <w:b/>
          <w:bCs/>
          <w:szCs w:val="20"/>
          <w:lang w:eastAsia="en-US"/>
        </w:rPr>
        <w:t xml:space="preserve"> ALLA STIPULA DI ACCORDI QUADRO PER LA FORNITURA DI </w:t>
      </w:r>
      <w:r w:rsidRPr="009913FA">
        <w:rPr>
          <w:rFonts w:cs="Arial"/>
          <w:b/>
          <w:bCs/>
          <w:szCs w:val="20"/>
          <w:lang w:eastAsia="en-US"/>
        </w:rPr>
        <w:t xml:space="preserve">SERVIZI DI </w:t>
      </w:r>
      <w:r>
        <w:rPr>
          <w:rFonts w:cs="Arial"/>
          <w:b/>
          <w:bCs/>
          <w:szCs w:val="20"/>
          <w:lang w:eastAsia="en-US"/>
        </w:rPr>
        <w:t xml:space="preserve">GOVERNO, </w:t>
      </w:r>
      <w:r w:rsidRPr="009913FA">
        <w:rPr>
          <w:rFonts w:cs="Arial"/>
          <w:b/>
          <w:bCs/>
          <w:szCs w:val="20"/>
          <w:lang w:eastAsia="en-US"/>
        </w:rPr>
        <w:t xml:space="preserve">SVILUPPO, EVOLUZIONE E GESTIONE DEI SISTEMI INFORMATIVI </w:t>
      </w:r>
      <w:r w:rsidRPr="00B447D6">
        <w:rPr>
          <w:rFonts w:cs="Arial"/>
          <w:b/>
          <w:bCs/>
          <w:szCs w:val="20"/>
          <w:lang w:eastAsia="en-US"/>
        </w:rPr>
        <w:t>DELLA REGIONE AUTONOMA DELLA SARDEGNA</w:t>
      </w:r>
      <w:r>
        <w:rPr>
          <w:rFonts w:cs="Arial"/>
          <w:b/>
          <w:bCs/>
          <w:szCs w:val="20"/>
          <w:lang w:eastAsia="en-US"/>
        </w:rPr>
        <w:t xml:space="preserve">, DI ENTI E AGENZIE REGIONALI, DEL SISTEMA SANITARIO </w:t>
      </w:r>
      <w:r w:rsidRPr="00B447D6">
        <w:rPr>
          <w:rFonts w:cs="Arial"/>
          <w:b/>
          <w:bCs/>
          <w:szCs w:val="20"/>
          <w:lang w:eastAsia="en-US"/>
        </w:rPr>
        <w:t xml:space="preserve">E </w:t>
      </w:r>
      <w:r>
        <w:rPr>
          <w:rFonts w:cs="Arial"/>
          <w:b/>
          <w:bCs/>
          <w:szCs w:val="20"/>
          <w:lang w:eastAsia="en-US"/>
        </w:rPr>
        <w:t xml:space="preserve">DI TUTTI GLI ENTI </w:t>
      </w:r>
      <w:r w:rsidRPr="00B447D6">
        <w:rPr>
          <w:rFonts w:cs="Arial"/>
          <w:b/>
          <w:bCs/>
          <w:szCs w:val="20"/>
          <w:lang w:eastAsia="en-US"/>
        </w:rPr>
        <w:t>DEL TERRITORIO REGIONALE</w:t>
      </w:r>
      <w:r w:rsidRPr="00D6345F">
        <w:rPr>
          <w:rFonts w:cs="Arial"/>
          <w:b/>
          <w:bCs/>
          <w:szCs w:val="20"/>
          <w:lang w:eastAsia="en-US"/>
        </w:rPr>
        <w:t xml:space="preserve"> SUDDIVISA IN 4 LOTTI</w:t>
      </w:r>
    </w:p>
    <w:p w14:paraId="08A5E59C" w14:textId="77777777" w:rsidR="00F31E8B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</w:p>
    <w:p w14:paraId="5F6634F6" w14:textId="77777777" w:rsidR="00F31E8B" w:rsidRPr="005940F3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  <w:r w:rsidRPr="005940F3">
        <w:rPr>
          <w:rFonts w:cs="Arial"/>
          <w:b/>
          <w:bCs/>
          <w:szCs w:val="20"/>
          <w:lang w:eastAsia="en-US"/>
        </w:rPr>
        <w:t>LOTTO 1 – CIG B9C7A857AE</w:t>
      </w:r>
    </w:p>
    <w:p w14:paraId="6F0AB069" w14:textId="77777777" w:rsidR="00F31E8B" w:rsidRPr="005940F3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  <w:r w:rsidRPr="005940F3">
        <w:rPr>
          <w:rFonts w:cs="Arial"/>
          <w:b/>
          <w:bCs/>
          <w:szCs w:val="20"/>
          <w:lang w:eastAsia="en-US"/>
        </w:rPr>
        <w:t>LOTTO 2 – CIG B9C7A86881</w:t>
      </w:r>
    </w:p>
    <w:p w14:paraId="081E8D55" w14:textId="77777777" w:rsidR="00F31E8B" w:rsidRPr="005940F3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  <w:r w:rsidRPr="005940F3">
        <w:rPr>
          <w:rFonts w:cs="Arial"/>
          <w:b/>
          <w:bCs/>
          <w:szCs w:val="20"/>
          <w:lang w:eastAsia="en-US"/>
        </w:rPr>
        <w:t>LOTTO 3 – CIG B9C7A87954</w:t>
      </w:r>
    </w:p>
    <w:p w14:paraId="1720999F" w14:textId="77777777" w:rsidR="00F31E8B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  <w:r w:rsidRPr="005940F3">
        <w:rPr>
          <w:rFonts w:cs="Arial"/>
          <w:b/>
          <w:bCs/>
          <w:szCs w:val="20"/>
          <w:lang w:eastAsia="en-US"/>
        </w:rPr>
        <w:t>LOTTO 4 – CIG B9C7A88A27</w:t>
      </w:r>
    </w:p>
    <w:p w14:paraId="58B234E3" w14:textId="77777777" w:rsidR="00F31E8B" w:rsidRDefault="00F31E8B" w:rsidP="00F31E8B">
      <w:pPr>
        <w:pStyle w:val="Corpodeltesto1"/>
        <w:ind w:right="-1"/>
        <w:jc w:val="center"/>
        <w:rPr>
          <w:rFonts w:cs="Arial"/>
          <w:b/>
          <w:bCs/>
          <w:szCs w:val="20"/>
          <w:lang w:eastAsia="en-US"/>
        </w:rPr>
      </w:pPr>
    </w:p>
    <w:bookmarkEnd w:id="0"/>
    <w:p w14:paraId="0B42850C" w14:textId="77777777" w:rsidR="00E71F66" w:rsidRDefault="00E71F6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shd w:val="clear" w:color="auto" w:fill="FFFF00"/>
        </w:rPr>
      </w:pPr>
    </w:p>
    <w:p w14:paraId="11F6DA6E" w14:textId="77777777" w:rsidR="00E71F66" w:rsidRDefault="00E71F6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shd w:val="clear" w:color="auto" w:fill="FFFF00"/>
        </w:rPr>
      </w:pPr>
    </w:p>
    <w:p w14:paraId="462662DC" w14:textId="2284086C" w:rsidR="00E71F66" w:rsidRDefault="004841A2">
      <w:pPr>
        <w:spacing w:before="120" w:after="120" w:line="360" w:lineRule="exact"/>
        <w:jc w:val="center"/>
      </w:pPr>
      <w:r>
        <w:rPr>
          <w:rFonts w:ascii="Arial" w:hAnsi="Arial" w:cs="Arial"/>
          <w:b/>
          <w:sz w:val="20"/>
          <w:szCs w:val="20"/>
        </w:rPr>
        <w:t>Allegato</w:t>
      </w:r>
      <w:r w:rsidR="00CF3936">
        <w:rPr>
          <w:rFonts w:ascii="Arial" w:hAnsi="Arial" w:cs="Arial"/>
          <w:b/>
          <w:sz w:val="20"/>
          <w:szCs w:val="20"/>
        </w:rPr>
        <w:t xml:space="preserve"> </w:t>
      </w:r>
      <w:r w:rsidR="00E42608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- Attestazione pagamento imposta di bollo</w:t>
      </w:r>
    </w:p>
    <w:p w14:paraId="49AB74E7" w14:textId="77777777" w:rsidR="00E71F66" w:rsidRDefault="00E71F66">
      <w:pPr>
        <w:pageBreakBefore/>
        <w:suppressAutoHyphens w:val="0"/>
        <w:spacing w:after="160" w:line="240" w:lineRule="auto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51B099BC" w14:textId="77777777" w:rsidR="00E71F66" w:rsidRDefault="004841A2">
      <w:pPr>
        <w:spacing w:before="120" w:after="120" w:line="360" w:lineRule="exact"/>
        <w:ind w:left="0" w:right="62" w:firstLine="0"/>
      </w:pPr>
      <w:r>
        <w:rPr>
          <w:rFonts w:ascii="Arial" w:eastAsia="Calibri" w:hAnsi="Arial" w:cs="Arial"/>
          <w:sz w:val="20"/>
          <w:szCs w:val="20"/>
        </w:rPr>
        <w:t xml:space="preserve">Il/La sottoscritto/a 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 </w:t>
      </w:r>
      <w:r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(Art. 75 e 76 DPR 28.12.2000 n. 445) </w:t>
      </w:r>
      <w:r>
        <w:rPr>
          <w:rFonts w:ascii="Arial" w:hAnsi="Arial" w:cs="Arial"/>
          <w:bCs/>
          <w:sz w:val="20"/>
          <w:szCs w:val="20"/>
        </w:rPr>
        <w:t>trasmette la presente dichiarazione, attestando, ai sensi degli artt. 46 e 47 del DPR 28.12.2000 n. 445, quanto segue:</w:t>
      </w:r>
    </w:p>
    <w:p w14:paraId="7F0696A3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aver pagato </w:t>
      </w:r>
      <w:r>
        <w:rPr>
          <w:rFonts w:ascii="Arial" w:hAnsi="Arial" w:cs="Arial"/>
          <w:sz w:val="20"/>
          <w:szCs w:val="20"/>
        </w:rPr>
        <w:t>l’imposta del valore di € 16,00 tramite (</w:t>
      </w:r>
      <w:r>
        <w:rPr>
          <w:rFonts w:ascii="Arial" w:hAnsi="Arial" w:cs="Arial"/>
          <w:i/>
          <w:sz w:val="20"/>
          <w:szCs w:val="20"/>
        </w:rPr>
        <w:t>specificare</w:t>
      </w:r>
      <w:r>
        <w:rPr>
          <w:rFonts w:ascii="Arial" w:hAnsi="Arial" w:cs="Arial"/>
          <w:sz w:val="20"/>
          <w:szCs w:val="20"/>
        </w:rPr>
        <w:t>):</w:t>
      </w:r>
    </w:p>
    <w:p w14:paraId="3ACDE726" w14:textId="77777777" w:rsidR="00E71F66" w:rsidRDefault="004841A2">
      <w:pPr>
        <w:spacing w:before="120" w:after="120" w:line="360" w:lineRule="exact"/>
        <w:ind w:left="1080" w:right="62" w:firstLine="0"/>
      </w:pPr>
      <w:r>
        <w:rPr>
          <w:rFonts w:ascii="MS Gothic" w:eastAsia="MS Gothic" w:hAnsi="MS Gothic" w:cs="Arial"/>
          <w:sz w:val="20"/>
          <w:szCs w:val="20"/>
        </w:rPr>
        <w:t>☐</w:t>
      </w:r>
      <w:r>
        <w:rPr>
          <w:rFonts w:ascii="Arial" w:hAnsi="Arial" w:cs="Arial"/>
          <w:sz w:val="20"/>
          <w:szCs w:val="20"/>
        </w:rPr>
        <w:t xml:space="preserve"> F24 ELIDE, </w:t>
      </w:r>
    </w:p>
    <w:p w14:paraId="08296111" w14:textId="77777777" w:rsidR="00E71F66" w:rsidRDefault="004841A2">
      <w:pPr>
        <w:spacing w:before="120" w:after="120" w:line="360" w:lineRule="exact"/>
        <w:ind w:left="1080" w:right="62" w:firstLine="0"/>
      </w:pPr>
      <w:r>
        <w:rPr>
          <w:rFonts w:ascii="MS Gothic" w:eastAsia="MS Gothic" w:hAnsi="MS Gothic" w:cs="Arial"/>
          <w:sz w:val="20"/>
          <w:szCs w:val="20"/>
        </w:rPr>
        <w:t>☐</w:t>
      </w:r>
      <w:r>
        <w:rPr>
          <w:rFonts w:ascii="Arial" w:hAnsi="Arial" w:cs="Arial"/>
          <w:sz w:val="20"/>
          <w:szCs w:val="20"/>
        </w:rPr>
        <w:t xml:space="preserve"> bollo virtuale,</w:t>
      </w:r>
    </w:p>
    <w:p w14:paraId="367D8EDC" w14:textId="77777777" w:rsidR="00E71F66" w:rsidRDefault="004841A2">
      <w:pPr>
        <w:spacing w:before="120" w:after="120" w:line="360" w:lineRule="exact"/>
        <w:ind w:left="1080" w:right="62" w:firstLine="0"/>
      </w:pPr>
      <w:r>
        <w:rPr>
          <w:rFonts w:ascii="MS Gothic" w:eastAsia="MS Gothic" w:hAnsi="MS Gothic" w:cs="Arial"/>
          <w:sz w:val="20"/>
          <w:szCs w:val="20"/>
        </w:rPr>
        <w:t>☐</w:t>
      </w:r>
      <w:r>
        <w:rPr>
          <w:rFonts w:ascii="Arial" w:hAnsi="Arial" w:cs="Arial"/>
          <w:sz w:val="20"/>
          <w:szCs w:val="20"/>
        </w:rPr>
        <w:t xml:space="preserve"> @</w:t>
      </w:r>
      <w:proofErr w:type="gramStart"/>
      <w:r>
        <w:rPr>
          <w:rFonts w:ascii="Arial" w:hAnsi="Arial" w:cs="Arial"/>
          <w:sz w:val="20"/>
          <w:szCs w:val="20"/>
        </w:rPr>
        <w:t>e.bollo</w:t>
      </w:r>
      <w:proofErr w:type="gramEnd"/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09DE64EB" w14:textId="77777777" w:rsidR="00E71F66" w:rsidRDefault="004841A2">
      <w:pPr>
        <w:spacing w:before="120" w:after="120" w:line="360" w:lineRule="exact"/>
        <w:ind w:left="1080" w:right="62" w:firstLine="0"/>
      </w:pPr>
      <w:r>
        <w:rPr>
          <w:rFonts w:ascii="MS Gothic" w:eastAsia="MS Gothic" w:hAnsi="MS Gothic" w:cs="Arial"/>
          <w:sz w:val="20"/>
          <w:szCs w:val="20"/>
        </w:rPr>
        <w:t>☐</w:t>
      </w:r>
      <w:r>
        <w:rPr>
          <w:rFonts w:ascii="Arial" w:hAnsi="Arial" w:cs="Arial"/>
          <w:sz w:val="20"/>
          <w:szCs w:val="20"/>
        </w:rPr>
        <w:t xml:space="preserve"> bonifico (per gli operatori esteri),</w:t>
      </w:r>
    </w:p>
    <w:p w14:paraId="33D23A6D" w14:textId="77777777" w:rsidR="00E71F66" w:rsidRDefault="004841A2">
      <w:pPr>
        <w:spacing w:before="120" w:after="120" w:line="360" w:lineRule="exact"/>
        <w:ind w:left="1080" w:right="62" w:firstLine="0"/>
      </w:pPr>
      <w:r>
        <w:rPr>
          <w:rFonts w:ascii="MS Gothic" w:eastAsia="MS Gothic" w:hAnsi="MS Gothic" w:cs="Arial"/>
          <w:sz w:val="20"/>
          <w:szCs w:val="20"/>
        </w:rPr>
        <w:t>☐</w:t>
      </w:r>
      <w:r>
        <w:rPr>
          <w:rFonts w:ascii="Arial" w:hAnsi="Arial" w:cs="Arial"/>
          <w:sz w:val="20"/>
          <w:szCs w:val="20"/>
        </w:rPr>
        <w:t xml:space="preserve"> acquisto fisico della marca da bollo n°_____________ (</w:t>
      </w:r>
      <w:r>
        <w:rPr>
          <w:rFonts w:ascii="Arial" w:hAnsi="Arial" w:cs="Arial"/>
          <w:i/>
          <w:sz w:val="20"/>
          <w:szCs w:val="20"/>
        </w:rPr>
        <w:t>inserire numero</w:t>
      </w:r>
      <w:r>
        <w:rPr>
          <w:rFonts w:ascii="Arial" w:hAnsi="Arial" w:cs="Arial"/>
          <w:sz w:val="20"/>
          <w:szCs w:val="20"/>
        </w:rPr>
        <w:t>);</w:t>
      </w:r>
    </w:p>
    <w:p w14:paraId="23184423" w14:textId="1A2F0571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disciplinare al </w:t>
      </w:r>
      <w:r w:rsidRPr="00CF3936">
        <w:rPr>
          <w:rFonts w:ascii="Arial" w:hAnsi="Arial" w:cs="Arial"/>
          <w:bCs/>
          <w:sz w:val="20"/>
          <w:szCs w:val="20"/>
        </w:rPr>
        <w:t>paragrafo 1</w:t>
      </w:r>
      <w:r w:rsidR="00DF34EA">
        <w:rPr>
          <w:rFonts w:ascii="Arial" w:hAnsi="Arial" w:cs="Arial"/>
          <w:bCs/>
          <w:sz w:val="20"/>
          <w:szCs w:val="20"/>
        </w:rPr>
        <w:t>3</w:t>
      </w:r>
      <w:r w:rsidRPr="00CF3936">
        <w:rPr>
          <w:rFonts w:ascii="Arial" w:hAnsi="Arial" w:cs="Arial"/>
          <w:bCs/>
          <w:sz w:val="20"/>
          <w:szCs w:val="20"/>
        </w:rPr>
        <w:t>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4FAB2B3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di essere a conoscenza che la Centrale Regionale di Committenza potrà effettuare controlli sulla documentazione presentata e pertanto si impegna a conservare l’attestazione del pagamento in originale e a renderla disponibile ai fini dei successivi controlli.</w:t>
      </w:r>
    </w:p>
    <w:p w14:paraId="50A681E0" w14:textId="77777777" w:rsidR="00E71F66" w:rsidRDefault="00E71F66">
      <w:pPr>
        <w:rPr>
          <w:rFonts w:ascii="Arial" w:hAnsi="Arial" w:cs="Arial"/>
          <w:sz w:val="20"/>
          <w:szCs w:val="20"/>
        </w:rPr>
      </w:pPr>
    </w:p>
    <w:p w14:paraId="1ED14A2A" w14:textId="77777777" w:rsidR="00E71F66" w:rsidRDefault="00E71F66">
      <w:pPr>
        <w:spacing w:after="360"/>
        <w:ind w:left="17" w:firstLine="6"/>
        <w:rPr>
          <w:rFonts w:ascii="Arial" w:hAnsi="Arial" w:cs="Arial"/>
          <w:sz w:val="20"/>
          <w:szCs w:val="20"/>
        </w:rPr>
      </w:pPr>
    </w:p>
    <w:p w14:paraId="5E16F44A" w14:textId="77777777" w:rsidR="00E71F66" w:rsidRDefault="004841A2" w:rsidP="007E1AD5">
      <w:pPr>
        <w:spacing w:after="36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Firmato digitalmente</w:t>
      </w:r>
    </w:p>
    <w:p w14:paraId="31A69C37" w14:textId="77777777" w:rsidR="00E71F66" w:rsidRDefault="004841A2" w:rsidP="007E1AD5">
      <w:pPr>
        <w:spacing w:after="24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</w:t>
      </w:r>
    </w:p>
    <w:p w14:paraId="5FC3C1F2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73F44431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7CE8FF7D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119E49A3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007BA2FF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2228CDA1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12656DC9" w14:textId="77777777" w:rsidR="00E71F66" w:rsidRDefault="004841A2">
      <w:r>
        <w:rPr>
          <w:rFonts w:ascii="Arial" w:hAnsi="Arial" w:cs="Arial"/>
          <w:b/>
          <w:sz w:val="20"/>
          <w:szCs w:val="20"/>
        </w:rPr>
        <w:t xml:space="preserve">N.B.: </w:t>
      </w:r>
      <w:r>
        <w:rPr>
          <w:rFonts w:ascii="Arial" w:hAnsi="Arial" w:cs="Arial"/>
          <w:sz w:val="20"/>
          <w:szCs w:val="20"/>
        </w:rPr>
        <w:t xml:space="preserve">Il presente modello deve essere debitamente compilato, sottoscritto con firma digitale ed allegato alla documentazione amministrativa, come prescritto dal </w:t>
      </w:r>
      <w:r w:rsidRPr="00CF3936">
        <w:rPr>
          <w:rFonts w:ascii="Arial" w:hAnsi="Arial" w:cs="Arial"/>
          <w:sz w:val="20"/>
          <w:szCs w:val="20"/>
        </w:rPr>
        <w:t>paragrafo 15.1</w:t>
      </w:r>
      <w:r>
        <w:rPr>
          <w:rFonts w:ascii="Arial" w:hAnsi="Arial" w:cs="Arial"/>
          <w:sz w:val="20"/>
          <w:szCs w:val="20"/>
        </w:rPr>
        <w:t xml:space="preserve"> del Disciplinare di gara.</w:t>
      </w:r>
    </w:p>
    <w:sectPr w:rsidR="00E71F66">
      <w:headerReference w:type="default" r:id="rId7"/>
      <w:footerReference w:type="default" r:id="rId8"/>
      <w:headerReference w:type="first" r:id="rId9"/>
      <w:pgSz w:w="11906" w:h="16838"/>
      <w:pgMar w:top="1761" w:right="849" w:bottom="1134" w:left="1527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B8A98" w14:textId="77777777" w:rsidR="003B2A2B" w:rsidRDefault="003B2A2B">
      <w:pPr>
        <w:spacing w:after="0" w:line="240" w:lineRule="auto"/>
      </w:pPr>
      <w:r>
        <w:separator/>
      </w:r>
    </w:p>
  </w:endnote>
  <w:endnote w:type="continuationSeparator" w:id="0">
    <w:p w14:paraId="3EFB2F91" w14:textId="77777777" w:rsidR="003B2A2B" w:rsidRDefault="003B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3C5D" w14:textId="3D58D2BB" w:rsidR="00A62434" w:rsidRDefault="004841A2">
    <w:pPr>
      <w:pStyle w:val="Corpodeltesto1"/>
      <w:widowControl w:val="0"/>
      <w:spacing w:before="60" w:after="60" w:line="276" w:lineRule="auto"/>
      <w:jc w:val="center"/>
    </w:pPr>
    <w:r w:rsidRPr="00015480">
      <w:rPr>
        <w:rFonts w:cs="Arial"/>
        <w:sz w:val="14"/>
        <w:szCs w:val="16"/>
      </w:rPr>
      <w:t>Allegato</w:t>
    </w:r>
    <w:r w:rsidR="00CF3936">
      <w:rPr>
        <w:rFonts w:cs="Arial"/>
        <w:sz w:val="14"/>
        <w:szCs w:val="16"/>
      </w:rPr>
      <w:t xml:space="preserve"> </w:t>
    </w:r>
    <w:r w:rsidR="00D66858">
      <w:rPr>
        <w:rFonts w:cs="Arial"/>
        <w:sz w:val="14"/>
        <w:szCs w:val="16"/>
      </w:rPr>
      <w:t>3</w:t>
    </w:r>
    <w:r w:rsidR="00CF3936">
      <w:rPr>
        <w:rFonts w:cs="Arial"/>
        <w:sz w:val="14"/>
        <w:szCs w:val="16"/>
      </w:rPr>
      <w:t xml:space="preserve"> </w:t>
    </w:r>
    <w:r w:rsidRPr="00015480">
      <w:rPr>
        <w:rFonts w:cs="Arial"/>
        <w:sz w:val="14"/>
        <w:szCs w:val="16"/>
      </w:rPr>
      <w:t>- Attestazione pagamento imposta di bollo</w:t>
    </w:r>
  </w:p>
  <w:p w14:paraId="2DC970C3" w14:textId="77777777" w:rsidR="00A62434" w:rsidRDefault="004841A2">
    <w:pPr>
      <w:pStyle w:val="Corpodeltesto1"/>
      <w:widowControl w:val="0"/>
      <w:spacing w:before="60" w:after="60" w:line="276" w:lineRule="auto"/>
      <w:jc w:val="center"/>
    </w:pPr>
    <w:r>
      <w:rPr>
        <w:rFonts w:cs="Arial"/>
        <w:sz w:val="14"/>
        <w:szCs w:val="16"/>
      </w:rPr>
      <w:t xml:space="preserve">Pagina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PAGE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36</w:t>
    </w:r>
    <w:r>
      <w:rPr>
        <w:rFonts w:cs="Arial"/>
        <w:sz w:val="14"/>
        <w:szCs w:val="16"/>
      </w:rPr>
      <w:fldChar w:fldCharType="end"/>
    </w:r>
    <w:r>
      <w:rPr>
        <w:rFonts w:cs="Arial"/>
        <w:sz w:val="14"/>
        <w:szCs w:val="16"/>
      </w:rPr>
      <w:t xml:space="preserve"> di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NUMPAGES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65</w:t>
    </w:r>
    <w:r>
      <w:rPr>
        <w:rFonts w:cs="Arial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824CD" w14:textId="77777777" w:rsidR="003B2A2B" w:rsidRDefault="003B2A2B">
      <w:pPr>
        <w:spacing w:after="0" w:line="240" w:lineRule="auto"/>
      </w:pPr>
      <w:r>
        <w:separator/>
      </w:r>
    </w:p>
  </w:footnote>
  <w:footnote w:type="continuationSeparator" w:id="0">
    <w:p w14:paraId="40CEA8B0" w14:textId="77777777" w:rsidR="003B2A2B" w:rsidRDefault="003B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38B47" w14:textId="77777777" w:rsidR="00A62434" w:rsidRDefault="004841A2">
    <w:pPr>
      <w:pStyle w:val="Intestazione"/>
      <w:jc w:val="center"/>
    </w:pPr>
    <w:bookmarkStart w:id="1" w:name="_Hlk144131053"/>
    <w:r>
      <w:rPr>
        <w:noProof/>
      </w:rPr>
      <w:drawing>
        <wp:inline distT="0" distB="0" distL="0" distR="0" wp14:anchorId="60F5CAA4" wp14:editId="506BE2BF">
          <wp:extent cx="1261890" cy="791998"/>
          <wp:effectExtent l="0" t="0" r="0" b="8102"/>
          <wp:docPr id="1" name="Immagine 10" descr="Immagine che contiene simbolo, testo, logo, emblem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1890" cy="791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652CA5B" w14:textId="77777777" w:rsidR="00A62434" w:rsidRDefault="004841A2">
    <w:pPr>
      <w:spacing w:before="120"/>
      <w:jc w:val="center"/>
      <w:rPr>
        <w:rFonts w:ascii="Futura" w:hAnsi="Futura"/>
        <w:b/>
        <w:sz w:val="12"/>
        <w:szCs w:val="14"/>
      </w:rPr>
    </w:pPr>
    <w:r>
      <w:rPr>
        <w:rFonts w:ascii="Futura" w:hAnsi="Futura"/>
        <w:b/>
        <w:sz w:val="12"/>
        <w:szCs w:val="14"/>
      </w:rPr>
      <w:t>PRESIDÈNTZIA</w:t>
    </w:r>
    <w:r>
      <w:rPr>
        <w:rFonts w:ascii="Futura" w:hAnsi="Futura"/>
        <w:b/>
        <w:sz w:val="12"/>
        <w:szCs w:val="14"/>
      </w:rPr>
      <w:br/>
      <w:t>PRESIDENZA</w:t>
    </w:r>
  </w:p>
  <w:p w14:paraId="2129DB4E" w14:textId="77777777" w:rsidR="00A62434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Direzione Generale della Centrale Regionale di Committenza</w:t>
    </w:r>
  </w:p>
  <w:bookmarkEnd w:id="1"/>
  <w:p w14:paraId="5DCEF56F" w14:textId="77777777" w:rsidR="00A62434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Servizio 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A54A" w14:textId="77777777" w:rsidR="00A62434" w:rsidRDefault="004841A2">
    <w:pPr>
      <w:pStyle w:val="Intestazione"/>
      <w:jc w:val="center"/>
    </w:pPr>
    <w:r>
      <w:rPr>
        <w:noProof/>
      </w:rPr>
      <w:drawing>
        <wp:inline distT="0" distB="0" distL="0" distR="0" wp14:anchorId="55E6AC2D" wp14:editId="0D681EAE">
          <wp:extent cx="1718943" cy="1078863"/>
          <wp:effectExtent l="0" t="0" r="0" b="6987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43803F7" w14:textId="77777777" w:rsidR="00A62434" w:rsidRDefault="004841A2">
    <w:pPr>
      <w:spacing w:before="120"/>
      <w:jc w:val="center"/>
      <w:rPr>
        <w:rFonts w:ascii="Futura" w:hAnsi="Futura"/>
        <w:b/>
        <w:sz w:val="14"/>
        <w:szCs w:val="14"/>
      </w:rPr>
    </w:pPr>
    <w:r>
      <w:rPr>
        <w:rFonts w:ascii="Futura" w:hAnsi="Futura"/>
        <w:b/>
        <w:sz w:val="14"/>
        <w:szCs w:val="14"/>
      </w:rPr>
      <w:t>PRESIDÈNTZIA</w:t>
    </w:r>
    <w:r>
      <w:rPr>
        <w:rFonts w:ascii="Futura" w:hAnsi="Futura"/>
        <w:b/>
        <w:sz w:val="14"/>
        <w:szCs w:val="14"/>
      </w:rPr>
      <w:br/>
      <w:t>PRESIDENZA</w:t>
    </w:r>
  </w:p>
  <w:p w14:paraId="63FCECC6" w14:textId="77777777" w:rsidR="00A62434" w:rsidRDefault="00A62434">
    <w:pPr>
      <w:pStyle w:val="Intestazione"/>
      <w:jc w:val="center"/>
    </w:pPr>
  </w:p>
  <w:p w14:paraId="79146428" w14:textId="77777777" w:rsidR="00A62434" w:rsidRDefault="004841A2">
    <w:pPr>
      <w:pStyle w:val="Intestazione"/>
      <w:spacing w:after="60"/>
      <w:ind w:left="17" w:firstLine="6"/>
      <w:jc w:val="left"/>
      <w:rPr>
        <w:rFonts w:ascii="Arial" w:hAnsi="Arial" w:cs="Arial"/>
      </w:rPr>
    </w:pPr>
    <w:r>
      <w:rPr>
        <w:rFonts w:ascii="Arial" w:hAnsi="Arial" w:cs="Arial"/>
      </w:rPr>
      <w:t>Direzione Generale della Centrale Regionale di Committenza</w:t>
    </w:r>
  </w:p>
  <w:p w14:paraId="1E5358E1" w14:textId="77777777" w:rsidR="00A62434" w:rsidRDefault="004841A2">
    <w:pPr>
      <w:pStyle w:val="Intestazione"/>
      <w:jc w:val="left"/>
    </w:pPr>
    <w:r>
      <w:rPr>
        <w:rFonts w:ascii="Arial" w:hAnsi="Arial" w:cs="Arial"/>
        <w:szCs w:val="18"/>
      </w:rPr>
      <w:t>Servizio forniture e servizi</w:t>
    </w:r>
  </w:p>
  <w:p w14:paraId="7E857D6F" w14:textId="77777777" w:rsidR="00A62434" w:rsidRDefault="00A624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64D8B"/>
    <w:multiLevelType w:val="multilevel"/>
    <w:tmpl w:val="01685902"/>
    <w:styleLink w:val="LFO2"/>
    <w:lvl w:ilvl="0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D858E5"/>
    <w:multiLevelType w:val="multilevel"/>
    <w:tmpl w:val="19E48D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874DA"/>
    <w:multiLevelType w:val="multilevel"/>
    <w:tmpl w:val="427E4106"/>
    <w:styleLink w:val="LFO3"/>
    <w:lvl w:ilvl="0"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/>
        <w:b w:val="0"/>
        <w:i w:val="0"/>
        <w: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  <w:b w:val="0"/>
        <w:i w:val="0"/>
        <w:caps w:val="0"/>
        <w:vanish w:val="0"/>
        <w:color w:val="auto"/>
        <w:position w:val="0"/>
        <w:sz w:val="16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496148649">
    <w:abstractNumId w:val="2"/>
  </w:num>
  <w:num w:numId="2" w16cid:durableId="316351047">
    <w:abstractNumId w:val="0"/>
  </w:num>
  <w:num w:numId="3" w16cid:durableId="2111654336">
    <w:abstractNumId w:val="3"/>
  </w:num>
  <w:num w:numId="4" w16cid:durableId="23089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66"/>
    <w:rsid w:val="00015480"/>
    <w:rsid w:val="00232618"/>
    <w:rsid w:val="00395210"/>
    <w:rsid w:val="003B2A2B"/>
    <w:rsid w:val="004841A2"/>
    <w:rsid w:val="007E1AD5"/>
    <w:rsid w:val="00A62434"/>
    <w:rsid w:val="00BE78CD"/>
    <w:rsid w:val="00CF3936"/>
    <w:rsid w:val="00D66858"/>
    <w:rsid w:val="00DF34EA"/>
    <w:rsid w:val="00E42608"/>
    <w:rsid w:val="00E71F66"/>
    <w:rsid w:val="00F3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BF42"/>
  <w15:docId w15:val="{CA4C9489-27C7-423A-9576-A507C346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46" w:line="264" w:lineRule="auto"/>
      <w:ind w:left="18" w:firstLine="8"/>
      <w:jc w:val="both"/>
    </w:pPr>
    <w:rPr>
      <w:rFonts w:ascii="Times New Roman" w:hAnsi="Times New Roman"/>
      <w:color w:val="000000"/>
      <w:sz w:val="18"/>
      <w:lang w:val="it-IT"/>
    </w:rPr>
  </w:style>
  <w:style w:type="paragraph" w:styleId="Titolo1">
    <w:name w:val="heading 1"/>
    <w:next w:val="Normale"/>
    <w:uiPriority w:val="9"/>
    <w:qFormat/>
    <w:pPr>
      <w:keepNext/>
      <w:keepLines/>
      <w:suppressAutoHyphens/>
      <w:spacing w:after="113" w:line="264" w:lineRule="auto"/>
      <w:ind w:left="10" w:right="59" w:hanging="10"/>
      <w:jc w:val="both"/>
      <w:outlineLvl w:val="0"/>
    </w:pPr>
    <w:rPr>
      <w:rFonts w:ascii="Times New Roman" w:hAnsi="Times New Roman"/>
      <w:color w:val="000000"/>
      <w:sz w:val="18"/>
    </w:rPr>
  </w:style>
  <w:style w:type="paragraph" w:styleId="Titolo2">
    <w:name w:val="heading 2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1"/>
    </w:pPr>
    <w:rPr>
      <w:rFonts w:ascii="Times New Roman" w:hAnsi="Times New Roman"/>
      <w:color w:val="000000"/>
      <w:sz w:val="18"/>
    </w:rPr>
  </w:style>
  <w:style w:type="paragraph" w:styleId="Titolo3">
    <w:name w:val="heading 3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2"/>
    </w:pPr>
    <w:rPr>
      <w:rFonts w:ascii="Times New Roman" w:hAnsi="Times New Roman"/>
      <w:color w:val="000000"/>
      <w:sz w:val="18"/>
    </w:rPr>
  </w:style>
  <w:style w:type="paragraph" w:styleId="Titolo4">
    <w:name w:val="heading 4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3"/>
    </w:pPr>
    <w:rPr>
      <w:rFonts w:ascii="Times New Roman" w:hAnsi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pPr>
      <w:suppressAutoHyphens/>
      <w:spacing w:after="140"/>
      <w:ind w:left="43" w:right="77" w:hanging="10"/>
    </w:pPr>
    <w:rPr>
      <w:rFonts w:ascii="Times New Roman" w:hAnsi="Times New Roman"/>
      <w:color w:val="000000"/>
      <w:sz w:val="20"/>
    </w:rPr>
  </w:style>
  <w:style w:type="paragraph" w:styleId="Sommario2">
    <w:name w:val="toc 2"/>
    <w:pPr>
      <w:suppressAutoHyphens/>
      <w:spacing w:after="27"/>
      <w:ind w:left="469" w:right="77" w:hanging="10"/>
    </w:pPr>
    <w:rPr>
      <w:rFonts w:ascii="Times New Roman" w:hAnsi="Times New Roman"/>
      <w:color w:val="000000"/>
      <w:sz w:val="20"/>
    </w:rPr>
  </w:style>
  <w:style w:type="paragraph" w:styleId="Intestazione">
    <w:name w:val="head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Pr>
      <w:color w:val="808080"/>
    </w:rPr>
  </w:style>
  <w:style w:type="character" w:styleId="Collegamentoipertestuale">
    <w:name w:val="Hyperlink"/>
    <w:rPr>
      <w:color w:val="0000FF"/>
      <w:u w:val="single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Elenconumerato0">
    <w:name w:val="Elenco numerato"/>
    <w:basedOn w:val="Normale"/>
    <w:autoRedefine/>
    <w:pPr>
      <w:tabs>
        <w:tab w:val="left" w:pos="426"/>
      </w:tabs>
      <w:autoSpaceDE w:val="0"/>
      <w:spacing w:after="0" w:line="276" w:lineRule="auto"/>
      <w:ind w:left="709" w:hanging="142"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rPr>
      <w:b/>
      <w:bCs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character" w:customStyle="1" w:styleId="ParagrafoelencoCarattere">
    <w:name w:val="Paragrafo elenco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pPr>
      <w:widowControl w:val="0"/>
      <w:suppressAutoHyphens/>
      <w:autoSpaceDE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Carpredefinitoparagrafo"/>
    <w:rPr>
      <w:rFonts w:ascii="Segoe UI" w:hAnsi="Segoe UI" w:cs="Segoe UI"/>
      <w:b/>
      <w:bCs/>
      <w:sz w:val="18"/>
      <w:szCs w:val="18"/>
    </w:rPr>
  </w:style>
  <w:style w:type="paragraph" w:styleId="Revisione">
    <w:name w:val="Revision"/>
    <w:pPr>
      <w:suppressAutoHyphens/>
      <w:spacing w:after="0"/>
    </w:pPr>
    <w:rPr>
      <w:rFonts w:ascii="Times New Roman" w:hAnsi="Times New Roman"/>
      <w:color w:val="000000"/>
      <w:sz w:val="18"/>
    </w:rPr>
  </w:style>
  <w:style w:type="paragraph" w:styleId="Pidipagina">
    <w:name w:val="foot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pPr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pPr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</w:style>
  <w:style w:type="paragraph" w:customStyle="1" w:styleId="active">
    <w:name w:val="active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pPr>
      <w:numPr>
        <w:numId w:val="1"/>
      </w:numPr>
      <w:spacing w:before="120" w:after="120" w:line="360" w:lineRule="exact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pPr>
      <w:numPr>
        <w:numId w:val="2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uiPriority w:val="99"/>
    <w:qFormat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pPr>
      <w:widowControl w:val="0"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pPr>
      <w:numPr>
        <w:numId w:val="3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styleId="Didascalia">
    <w:name w:val="caption"/>
    <w:basedOn w:val="Normale"/>
    <w:next w:val="Normale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after="0" w:line="100" w:lineRule="atLeast"/>
    </w:pPr>
    <w:rPr>
      <w:rFonts w:ascii="Times New Roman" w:hAnsi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uiPriority w:val="99"/>
    <w:qFormat/>
    <w:rPr>
      <w:rFonts w:ascii="Arial" w:hAnsi="Arial"/>
      <w:sz w:val="20"/>
      <w:szCs w:val="24"/>
      <w:lang w:val="it-IT" w:eastAsia="ar-SA"/>
    </w:rPr>
  </w:style>
  <w:style w:type="numbering" w:customStyle="1" w:styleId="LFO1">
    <w:name w:val="LFO1"/>
    <w:basedOn w:val="Nessunelenco"/>
    <w:pPr>
      <w:numPr>
        <w:numId w:val="1"/>
      </w:numPr>
    </w:pPr>
  </w:style>
  <w:style w:type="numbering" w:customStyle="1" w:styleId="LFO2">
    <w:name w:val="LFO2"/>
    <w:basedOn w:val="Nessunelenco"/>
    <w:pPr>
      <w:numPr>
        <w:numId w:val="2"/>
      </w:numPr>
    </w:pPr>
  </w:style>
  <w:style w:type="numbering" w:customStyle="1" w:styleId="LFO3">
    <w:name w:val="LFO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lastModifiedBy>Roberta Meloni</cp:lastModifiedBy>
  <cp:revision>5</cp:revision>
  <cp:lastPrinted>2024-04-17T18:26:00Z</cp:lastPrinted>
  <dcterms:created xsi:type="dcterms:W3CDTF">2025-12-24T14:00:00Z</dcterms:created>
  <dcterms:modified xsi:type="dcterms:W3CDTF">2025-12-24T14:46:00Z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